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sz w:val="40"/>
          <w:szCs w:val="40"/>
          <w:u w:val="none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bdr w:val="none" w:color="auto" w:sz="0" w:space="0"/>
          <w:lang w:val="en-US" w:eastAsia="zh-CN" w:bidi="ar"/>
        </w:rPr>
        <w:t>海南经贸职业技术学院教职工计划生育情况审核表</w:t>
      </w:r>
    </w:p>
    <w:tbl>
      <w:tblPr>
        <w:tblW w:w="9736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486"/>
        <w:gridCol w:w="728"/>
        <w:gridCol w:w="1533"/>
        <w:gridCol w:w="805"/>
        <w:gridCol w:w="150"/>
        <w:gridCol w:w="273"/>
        <w:gridCol w:w="637"/>
        <w:gridCol w:w="283"/>
        <w:gridCol w:w="779"/>
        <w:gridCol w:w="280"/>
        <w:gridCol w:w="922"/>
        <w:gridCol w:w="373"/>
        <w:gridCol w:w="977"/>
        <w:gridCol w:w="78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3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□未婚□初婚□离婚□再婚</w:t>
            </w:r>
          </w:p>
        </w:tc>
        <w:tc>
          <w:tcPr>
            <w:tcW w:w="13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结婚时间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所在单位（部门）</w:t>
            </w:r>
          </w:p>
        </w:tc>
        <w:tc>
          <w:tcPr>
            <w:tcW w:w="626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住  址</w:t>
            </w:r>
          </w:p>
        </w:tc>
        <w:tc>
          <w:tcPr>
            <w:tcW w:w="78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偶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情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况</w:t>
            </w: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□未婚□初婚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□离婚□再婚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44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13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7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7800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生育情况</w:t>
            </w:r>
          </w:p>
        </w:tc>
        <w:tc>
          <w:tcPr>
            <w:tcW w:w="23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□未育  □已育</w:t>
            </w:r>
          </w:p>
        </w:tc>
        <w:tc>
          <w:tcPr>
            <w:tcW w:w="13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子女人数</w:t>
            </w:r>
          </w:p>
        </w:tc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是否已办理 独生子女证</w:t>
            </w:r>
          </w:p>
        </w:tc>
        <w:tc>
          <w:tcPr>
            <w:tcW w:w="17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□是  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6" w:hRule="atLeast"/>
        </w:trPr>
        <w:tc>
          <w:tcPr>
            <w:tcW w:w="12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声明</w:t>
            </w:r>
          </w:p>
        </w:tc>
        <w:tc>
          <w:tcPr>
            <w:tcW w:w="8528" w:type="dxa"/>
            <w:gridSpan w:val="1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郑重声明：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以上所填写内容属实，并对此承担一切后果和法律责任。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签名：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</w:trPr>
        <w:tc>
          <w:tcPr>
            <w:tcW w:w="12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分工会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852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签名：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年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0" w:hRule="atLeast"/>
        </w:trPr>
        <w:tc>
          <w:tcPr>
            <w:tcW w:w="12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工会审核意见</w:t>
            </w:r>
          </w:p>
        </w:tc>
        <w:tc>
          <w:tcPr>
            <w:tcW w:w="852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负责人：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center"/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备注：</w:t>
      </w:r>
      <w:r>
        <w:rPr>
          <w:rFonts w:hint="eastAsia" w:ascii="仿宋" w:hAnsi="仿宋" w:eastAsia="仿宋" w:cs="仿宋"/>
          <w:i w:val="0"/>
          <w:color w:val="000000"/>
          <w:kern w:val="0"/>
          <w:sz w:val="28"/>
          <w:szCs w:val="28"/>
          <w:u w:val="none"/>
          <w:bdr w:val="none" w:color="auto" w:sz="0" w:space="0"/>
          <w:lang w:val="en-US" w:eastAsia="zh-CN" w:bidi="ar"/>
        </w:rPr>
        <w:t>此表一式两份，组织人事处和工会各执一份。</w:t>
      </w: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465095"/>
    <w:rsid w:val="6643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2020-10-23T00:29:57Z</dcterms:created>
  <dc:creator>Administrator</dc:creator>
  <cp:lastModifiedBy>Administrator</cp:lastModifiedBy>
  <dcterms:modified xsi:type="dcterms:W3CDTF">2020-10-23T00:49:31Z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