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1E67D">
      <w:pPr>
        <w:widowControl/>
        <w:textAlignment w:val="baseline"/>
        <w:rPr>
          <w:rFonts w:hint="eastAsia" w:ascii="宋体" w:hAnsi="宋体" w:cs="宋体"/>
          <w:b/>
          <w:sz w:val="32"/>
          <w:szCs w:val="32"/>
        </w:rPr>
      </w:pPr>
      <w:r>
        <w:rPr>
          <w:rFonts w:eastAsia="仿宋"/>
          <w:bCs/>
          <w:sz w:val="32"/>
          <w:szCs w:val="32"/>
        </w:rPr>
        <w:t>附件</w:t>
      </w:r>
      <w:r>
        <w:rPr>
          <w:rFonts w:hint="eastAsia" w:eastAsia="仿宋"/>
          <w:bCs/>
          <w:sz w:val="32"/>
          <w:szCs w:val="32"/>
        </w:rPr>
        <w:t>2</w:t>
      </w:r>
    </w:p>
    <w:p w14:paraId="7A79AC89">
      <w:pPr>
        <w:widowControl/>
        <w:jc w:val="center"/>
        <w:textAlignment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第十届教职工乒乓球比赛单项</w:t>
      </w:r>
    </w:p>
    <w:p w14:paraId="421F0B0D">
      <w:pPr>
        <w:widowControl/>
        <w:spacing w:after="120"/>
        <w:jc w:val="center"/>
        <w:textAlignment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报名二维码</w:t>
      </w:r>
    </w:p>
    <w:p w14:paraId="39B6AA94">
      <w:pPr>
        <w:tabs>
          <w:tab w:val="left" w:pos="5290"/>
        </w:tabs>
        <w:ind w:firstLine="1600" w:firstLineChars="500"/>
        <w:rPr>
          <w:rFonts w:eastAsia="仿宋"/>
          <w:bCs/>
          <w:color w:val="auto"/>
          <w:sz w:val="32"/>
          <w:szCs w:val="32"/>
        </w:rPr>
      </w:pPr>
      <w:r>
        <w:rPr>
          <w:rFonts w:hint="eastAsia"/>
          <w:bCs/>
          <w:color w:val="auto"/>
          <w:sz w:val="32"/>
          <w:szCs w:val="32"/>
        </w:rPr>
        <w:t>（</w:t>
      </w:r>
      <w:r>
        <w:rPr>
          <w:bCs/>
          <w:color w:val="auto"/>
          <w:sz w:val="32"/>
          <w:szCs w:val="32"/>
        </w:rPr>
        <w:t>报名截止时间</w:t>
      </w:r>
      <w:r>
        <w:rPr>
          <w:rFonts w:hint="eastAsia"/>
          <w:bCs/>
          <w:color w:val="auto"/>
          <w:sz w:val="32"/>
          <w:szCs w:val="32"/>
        </w:rPr>
        <w:t>：2025年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>6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>3</w:t>
      </w:r>
      <w:r>
        <w:rPr>
          <w:bCs/>
          <w:color w:val="auto"/>
          <w:sz w:val="32"/>
          <w:szCs w:val="32"/>
        </w:rPr>
        <w:t>日</w:t>
      </w:r>
      <w:r>
        <w:rPr>
          <w:rFonts w:hint="eastAsia"/>
          <w:bCs/>
          <w:color w:val="auto"/>
          <w:sz w:val="32"/>
          <w:szCs w:val="32"/>
        </w:rPr>
        <w:t>）</w:t>
      </w:r>
    </w:p>
    <w:p w14:paraId="71C68E09">
      <w:pPr>
        <w:tabs>
          <w:tab w:val="left" w:pos="5290"/>
        </w:tabs>
        <w:jc w:val="center"/>
        <w:rPr>
          <w:rFonts w:hint="eastAsia" w:eastAsia="仿宋"/>
          <w:b/>
          <w:color w:val="auto"/>
          <w:sz w:val="32"/>
          <w:szCs w:val="32"/>
        </w:rPr>
      </w:pPr>
    </w:p>
    <w:p w14:paraId="2CE294F8">
      <w:pPr>
        <w:tabs>
          <w:tab w:val="left" w:pos="630"/>
        </w:tabs>
        <w:spacing w:line="580" w:lineRule="exact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报名注意事项：</w:t>
      </w:r>
    </w:p>
    <w:p w14:paraId="14A79D80">
      <w:pPr>
        <w:tabs>
          <w:tab w:val="left" w:pos="630"/>
        </w:tabs>
        <w:spacing w:line="580" w:lineRule="exact"/>
        <w:ind w:firstLine="640" w:firstLineChars="200"/>
        <w:rPr>
          <w:rStyle w:val="4"/>
          <w:rFonts w:eastAsia="仿宋"/>
          <w:bCs/>
          <w:color w:val="auto"/>
          <w:sz w:val="32"/>
          <w:szCs w:val="32"/>
        </w:rPr>
      </w:pPr>
      <w:r>
        <w:rPr>
          <w:rFonts w:eastAsia="楷体"/>
          <w:bCs/>
          <w:color w:val="auto"/>
          <w:sz w:val="32"/>
          <w:szCs w:val="32"/>
        </w:rPr>
        <w:t>单项赛有5项（男单、女单、男双、女双、混双），</w:t>
      </w:r>
      <w:r>
        <w:rPr>
          <w:rFonts w:eastAsia="仿宋"/>
          <w:bCs/>
          <w:color w:val="auto"/>
          <w:sz w:val="32"/>
          <w:szCs w:val="32"/>
        </w:rPr>
        <w:t>每人限报</w:t>
      </w:r>
      <w:r>
        <w:rPr>
          <w:rFonts w:eastAsia="仿宋"/>
          <w:b/>
          <w:color w:val="auto"/>
          <w:sz w:val="32"/>
          <w:szCs w:val="32"/>
        </w:rPr>
        <w:t>两项</w:t>
      </w:r>
      <w:r>
        <w:rPr>
          <w:rFonts w:eastAsia="仿宋"/>
          <w:bCs/>
          <w:color w:val="auto"/>
          <w:sz w:val="32"/>
          <w:szCs w:val="32"/>
        </w:rPr>
        <w:t>；男子单打、女子单打（分甲乙二组：45岁及以上为甲组、45</w:t>
      </w:r>
      <w:bookmarkStart w:id="0" w:name="_GoBack"/>
      <w:bookmarkEnd w:id="0"/>
      <w:r>
        <w:rPr>
          <w:rFonts w:eastAsia="仿宋"/>
          <w:bCs/>
          <w:color w:val="auto"/>
          <w:sz w:val="32"/>
          <w:szCs w:val="32"/>
        </w:rPr>
        <w:t>岁以下为乙组）；男子双打、女子双打、混合双打不分年龄段。</w:t>
      </w:r>
      <w:r>
        <w:rPr>
          <w:rFonts w:hint="eastAsia" w:eastAsia="仿宋"/>
          <w:bCs/>
          <w:color w:val="auto"/>
          <w:sz w:val="32"/>
          <w:szCs w:val="32"/>
        </w:rPr>
        <w:t>请在报名时注明组别！</w:t>
      </w:r>
    </w:p>
    <w:p w14:paraId="5FA64566">
      <w:pPr>
        <w:tabs>
          <w:tab w:val="left" w:pos="5290"/>
        </w:tabs>
        <w:ind w:firstLine="1280" w:firstLineChars="400"/>
        <w:rPr>
          <w:rFonts w:eastAsia="仿宋"/>
          <w:bCs/>
          <w:sz w:val="32"/>
          <w:szCs w:val="32"/>
        </w:rPr>
      </w:pPr>
    </w:p>
    <w:p w14:paraId="408C54D8">
      <w:pPr>
        <w:widowControl/>
        <w:jc w:val="center"/>
        <w:textAlignment w:val="baseline"/>
        <w:rPr>
          <w:rFonts w:hint="eastAsia" w:eastAsia="仿宋"/>
          <w:bCs/>
          <w:sz w:val="32"/>
          <w:szCs w:val="32"/>
          <w:lang w:eastAsia="zh-CN"/>
        </w:rPr>
      </w:pPr>
      <w:r>
        <w:rPr>
          <w:rFonts w:hint="eastAsia" w:eastAsia="仿宋"/>
          <w:bCs/>
          <w:sz w:val="32"/>
          <w:szCs w:val="32"/>
          <w:lang w:eastAsia="zh-CN"/>
        </w:rPr>
        <w:drawing>
          <wp:inline distT="0" distB="0" distL="114300" distR="114300">
            <wp:extent cx="3503930" cy="3503930"/>
            <wp:effectExtent l="0" t="0" r="1270" b="1270"/>
            <wp:docPr id="1" name="图片 1" descr="adf7f5096ffa294d4f7900bfff97a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df7f5096ffa294d4f7900bfff97a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3930" cy="350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166C2"/>
    <w:sectPr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A0DA9"/>
    <w:rsid w:val="7DBA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UserStyle_2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2025-05-26T00:19:00Z</dcterms:created>
  <dc:creator>874840797@qq.com</dc:creator>
  <cp:lastModifiedBy>874840797@qq.com</cp:lastModifiedBy>
  <dcterms:modified xsi:type="dcterms:W3CDTF">2025-05-26T00:20:19Z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FA031A6294764D85A3D04867ABB824DF_11</vt:lpwstr>
  </property>
  <property fmtid="{D5CDD505-2E9C-101B-9397-08002B2CF9AE}" pid="4" name="KSOTemplateDocerSaveRecord">
    <vt:lpwstr>eyJoZGlkIjoiZDUyOTY3MGM5MTRjODMyZDU4YTlhNTExNTE3MDhlOWIiLCJ1c2VySWQiOiIxNTg1MzQyODYifQ==</vt:lpwstr>
  </property>
</Properties>
</file>